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E823DA">
        <w:tc>
          <w:tcPr>
            <w:tcW w:w="8187" w:type="dxa"/>
          </w:tcPr>
          <w:p w:rsidR="000872B2" w:rsidRDefault="000872B2" w:rsidP="00EA6057"/>
        </w:tc>
        <w:tc>
          <w:tcPr>
            <w:tcW w:w="8188" w:type="dxa"/>
          </w:tcPr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Приложение № 1 </w:t>
            </w:r>
          </w:p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 к постановлению</w:t>
            </w:r>
          </w:p>
          <w:p w:rsidR="000872B2" w:rsidRDefault="000872B2" w:rsidP="00C248ED">
            <w:pPr>
              <w:jc w:val="right"/>
            </w:pPr>
            <w:r>
              <w:t>Губернатора Приморского края</w:t>
            </w:r>
          </w:p>
        </w:tc>
      </w:tr>
      <w:tr w:rsidR="000872B2" w:rsidTr="00E823DA">
        <w:tc>
          <w:tcPr>
            <w:tcW w:w="8187" w:type="dxa"/>
          </w:tcPr>
          <w:p w:rsidR="00072CBA" w:rsidRDefault="00072CBA" w:rsidP="00072CBA"/>
          <w:p w:rsidR="00072CBA" w:rsidRDefault="00072CBA" w:rsidP="00072CBA"/>
          <w:p w:rsidR="00072CBA" w:rsidRDefault="00072CBA" w:rsidP="00072CBA"/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8188" w:type="dxa"/>
          </w:tcPr>
          <w:p w:rsidR="000872B2" w:rsidRDefault="00911E25" w:rsidP="00C248ED">
            <w:pPr>
              <w:jc w:val="right"/>
            </w:pPr>
            <w:r>
              <w:t>от 6 августа 2018 года № 39-пг</w:t>
            </w:r>
          </w:p>
          <w:p w:rsidR="00EA6057" w:rsidRDefault="00EA6057" w:rsidP="00B375C2"/>
          <w:p w:rsidR="00EA6057" w:rsidRDefault="00EA6057" w:rsidP="00C248ED">
            <w:pPr>
              <w:jc w:val="right"/>
            </w:pPr>
          </w:p>
          <w:p w:rsidR="00072CBA" w:rsidRDefault="00EA6057" w:rsidP="00072CBA">
            <w:pPr>
              <w:jc w:val="center"/>
            </w:pPr>
            <w:r>
              <w:t>«</w:t>
            </w:r>
            <w:r w:rsidRPr="00EA6057">
              <w:t>Приложение № 1</w:t>
            </w:r>
          </w:p>
          <w:p w:rsidR="00072CBA" w:rsidRDefault="00EA6057" w:rsidP="00E823DA">
            <w:pPr>
              <w:jc w:val="center"/>
            </w:pPr>
            <w:r w:rsidRPr="00EA6057">
              <w:t>к Порядку</w:t>
            </w:r>
            <w:r>
              <w:t xml:space="preserve"> </w:t>
            </w:r>
            <w:r w:rsidRPr="00EA6057">
              <w:t>размещения сведений</w:t>
            </w:r>
            <w:r>
              <w:t xml:space="preserve"> </w:t>
            </w:r>
            <w:r w:rsidRPr="00EA6057">
              <w:t>о доходах, расходах,</w:t>
            </w:r>
            <w:r w:rsidR="00072CBA">
              <w:t xml:space="preserve"> </w:t>
            </w:r>
            <w:r w:rsidRPr="00EA6057">
              <w:t xml:space="preserve">об имуществе </w:t>
            </w:r>
            <w:r w:rsidR="00072CBA">
              <w:t xml:space="preserve">                  </w:t>
            </w:r>
            <w:r w:rsidRPr="00EA6057">
              <w:t>и</w:t>
            </w:r>
            <w:r>
              <w:t xml:space="preserve"> </w:t>
            </w:r>
            <w:r w:rsidRPr="00EA6057">
              <w:t>обязательствах</w:t>
            </w:r>
            <w:r>
              <w:t xml:space="preserve"> </w:t>
            </w:r>
            <w:r w:rsidRPr="00EA6057">
              <w:t>имущественного характера</w:t>
            </w:r>
            <w:r>
              <w:t xml:space="preserve"> </w:t>
            </w:r>
            <w:r w:rsidRPr="00EA6057">
              <w:t>Губернатора Приморского края, лиц, замещающих</w:t>
            </w:r>
            <w:r>
              <w:t xml:space="preserve"> </w:t>
            </w:r>
            <w:r w:rsidRPr="00EA6057">
              <w:t>государственные</w:t>
            </w:r>
            <w:r>
              <w:t xml:space="preserve"> </w:t>
            </w:r>
            <w:r w:rsidRPr="00EA6057">
              <w:t>должности</w:t>
            </w:r>
            <w:r>
              <w:t xml:space="preserve"> </w:t>
            </w:r>
            <w:r w:rsidRPr="00EA6057">
              <w:t>Приморского края, должности</w:t>
            </w:r>
            <w:r>
              <w:t xml:space="preserve"> </w:t>
            </w:r>
            <w:r w:rsidRPr="00EA6057">
              <w:t>государственной</w:t>
            </w:r>
            <w:r>
              <w:t xml:space="preserve"> </w:t>
            </w:r>
            <w:r w:rsidRPr="00EA6057">
              <w:t>гражданской службы</w:t>
            </w:r>
            <w:r>
              <w:t xml:space="preserve"> </w:t>
            </w:r>
            <w:r w:rsidRPr="00EA6057">
              <w:t xml:space="preserve">Приморского края, </w:t>
            </w:r>
            <w:r w:rsidR="00072CBA">
              <w:t xml:space="preserve">             </w:t>
            </w:r>
            <w:r w:rsidRPr="00EA6057">
              <w:t>на официальных сайтах государственных</w:t>
            </w:r>
            <w:r>
              <w:t xml:space="preserve"> </w:t>
            </w:r>
            <w:r w:rsidRPr="00EA6057">
              <w:t>органов</w:t>
            </w:r>
            <w:r>
              <w:t xml:space="preserve"> </w:t>
            </w:r>
            <w:r w:rsidRPr="00EA6057">
              <w:t>Приморского края,</w:t>
            </w:r>
            <w:r>
              <w:t xml:space="preserve"> </w:t>
            </w:r>
            <w:r w:rsidRPr="00EA6057">
              <w:t>краевых государственных учреждений</w:t>
            </w:r>
            <w:r>
              <w:t xml:space="preserve"> </w:t>
            </w:r>
            <w:r w:rsidRPr="00EA6057">
              <w:t>и предоставления этих</w:t>
            </w:r>
            <w:r>
              <w:t xml:space="preserve"> </w:t>
            </w:r>
            <w:r w:rsidRPr="00EA6057">
              <w:t>сведений общероссийским</w:t>
            </w:r>
            <w:r>
              <w:t xml:space="preserve"> </w:t>
            </w:r>
            <w:r w:rsidRPr="00EA6057">
              <w:t>средствам массовой</w:t>
            </w:r>
            <w:r>
              <w:t xml:space="preserve"> </w:t>
            </w:r>
            <w:r w:rsidRPr="00EA6057">
              <w:t>информации</w:t>
            </w:r>
            <w:r w:rsidR="00072CBA">
              <w:t xml:space="preserve"> </w:t>
            </w:r>
            <w:r w:rsidRPr="00EA6057">
              <w:t>для опубликования</w:t>
            </w:r>
            <w:r w:rsidR="008555F8">
              <w:t>»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22620" w:rsidRPr="00222620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22620">
        <w:rPr>
          <w:b/>
          <w:sz w:val="28"/>
          <w:szCs w:val="28"/>
          <w:u w:val="single"/>
        </w:rPr>
        <w:t>старшего специалиста 1 разряда</w:t>
      </w:r>
    </w:p>
    <w:p w:rsidR="00287002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620">
        <w:rPr>
          <w:b/>
          <w:sz w:val="28"/>
          <w:szCs w:val="28"/>
          <w:u w:val="single"/>
        </w:rPr>
        <w:t xml:space="preserve"> аппарата территориальной избирательной комиссии Анучинского района</w:t>
      </w:r>
      <w:r w:rsidR="0051406B">
        <w:rPr>
          <w:b/>
          <w:sz w:val="28"/>
          <w:szCs w:val="28"/>
        </w:rPr>
        <w:t>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222620">
        <w:rPr>
          <w:b/>
          <w:sz w:val="28"/>
          <w:szCs w:val="28"/>
        </w:rPr>
        <w:t xml:space="preserve">18 </w:t>
      </w:r>
      <w:r w:rsidR="00AA7EDA">
        <w:rPr>
          <w:b/>
          <w:sz w:val="28"/>
          <w:szCs w:val="28"/>
        </w:rPr>
        <w:t>г. по 31 декабря 20</w:t>
      </w:r>
      <w:r w:rsidR="00222620">
        <w:rPr>
          <w:b/>
          <w:sz w:val="28"/>
          <w:szCs w:val="28"/>
        </w:rPr>
        <w:t>18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851"/>
        <w:gridCol w:w="999"/>
        <w:gridCol w:w="985"/>
        <w:gridCol w:w="709"/>
        <w:gridCol w:w="850"/>
        <w:gridCol w:w="851"/>
        <w:gridCol w:w="1134"/>
        <w:gridCol w:w="567"/>
        <w:gridCol w:w="992"/>
        <w:gridCol w:w="1276"/>
        <w:gridCol w:w="1276"/>
        <w:gridCol w:w="2551"/>
      </w:tblGrid>
      <w:tr w:rsidR="005B48E1" w:rsidRPr="00702CF0" w:rsidTr="00E823DA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</w:p>
          <w:p w:rsidR="005B48E1" w:rsidRDefault="005B48E1" w:rsidP="00072CBA">
            <w:pPr>
              <w:widowControl w:val="0"/>
              <w:suppressAutoHyphens/>
              <w:jc w:val="center"/>
            </w:pPr>
            <w:r>
              <w:t>№</w:t>
            </w:r>
          </w:p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п/п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Должность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B48E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702CF0">
              <w:t>бъект</w:t>
            </w:r>
            <w:r>
              <w:t>ы недвижимости,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находящиеся в собственности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>Объекты недвижимости,</w:t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04168">
              <w:t xml:space="preserve">находящиеся в </w:t>
            </w:r>
            <w:r>
              <w:t>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Декларированный годовой доход</w:t>
            </w:r>
            <w:r w:rsidR="00FD0C51">
              <w:rPr>
                <w:rStyle w:val="ad"/>
              </w:rPr>
              <w:footnoteReference w:id="1"/>
            </w:r>
            <w: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</w:t>
            </w:r>
            <w:r w:rsidR="00FD0C51">
              <w:rPr>
                <w:rStyle w:val="ad"/>
              </w:rPr>
              <w:footnoteReference w:id="2"/>
            </w:r>
          </w:p>
          <w:p w:rsidR="005B48E1" w:rsidRPr="00304168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(вид приобретенного имущества, источники)</w:t>
            </w:r>
          </w:p>
        </w:tc>
      </w:tr>
      <w:tr w:rsidR="005B48E1" w:rsidRPr="00702CF0" w:rsidTr="00E823DA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823D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площадь </w:t>
            </w:r>
          </w:p>
          <w:p w:rsidR="005B48E1" w:rsidRPr="00702CF0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(кв.</w:t>
            </w:r>
            <w:r w:rsidR="00E823DA">
              <w:t xml:space="preserve"> </w:t>
            </w:r>
            <w:r>
              <w:t>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702CF0">
              <w:t>вид объект</w:t>
            </w:r>
            <w:r>
              <w:t>а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вид собственности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72CBA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 xml:space="preserve">площадь </w:t>
            </w:r>
          </w:p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 w:rsidRPr="005B48E1">
              <w:t>(кв.</w:t>
            </w:r>
            <w:r w:rsidR="00B375C2">
              <w:t xml:space="preserve"> </w:t>
            </w:r>
            <w:r w:rsidRPr="005B48E1">
              <w:t>м)</w:t>
            </w:r>
          </w:p>
        </w:tc>
        <w:tc>
          <w:tcPr>
            <w:tcW w:w="992" w:type="dxa"/>
            <w:textDirection w:val="btLr"/>
            <w:vAlign w:val="center"/>
          </w:tcPr>
          <w:p w:rsidR="005B48E1" w:rsidRPr="00702CF0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5B48E1" w:rsidRPr="005B48E1" w:rsidTr="00E823DA">
        <w:tc>
          <w:tcPr>
            <w:tcW w:w="540" w:type="dxa"/>
            <w:shd w:val="clear" w:color="auto" w:fill="auto"/>
          </w:tcPr>
          <w:p w:rsidR="005B48E1" w:rsidRPr="005B48E1" w:rsidRDefault="005B48E1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48E1">
              <w:t>1</w:t>
            </w:r>
          </w:p>
        </w:tc>
        <w:tc>
          <w:tcPr>
            <w:tcW w:w="2545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99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48E1" w:rsidRPr="005B48E1" w:rsidRDefault="00072CBA" w:rsidP="00072CBA">
            <w:pPr>
              <w:widowControl w:val="0"/>
              <w:suppressAutoHyphens/>
              <w:jc w:val="center"/>
            </w:pPr>
            <w:r>
              <w:t>14</w:t>
            </w:r>
          </w:p>
        </w:tc>
      </w:tr>
      <w:tr w:rsidR="00072CBA" w:rsidRPr="005B48E1" w:rsidTr="00E823DA">
        <w:tc>
          <w:tcPr>
            <w:tcW w:w="540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45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999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072CBA" w:rsidRPr="005B48E1" w:rsidRDefault="00072CBA" w:rsidP="00072CBA">
            <w:pPr>
              <w:widowControl w:val="0"/>
              <w:suppressAutoHyphens/>
              <w:jc w:val="center"/>
            </w:pPr>
            <w:r>
              <w:t>14</w:t>
            </w:r>
          </w:p>
        </w:tc>
      </w:tr>
      <w:tr w:rsidR="00D267EC" w:rsidRPr="005B48E1" w:rsidTr="00E823DA">
        <w:tc>
          <w:tcPr>
            <w:tcW w:w="540" w:type="dxa"/>
            <w:vMerge w:val="restart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267EC" w:rsidRPr="009E6A61" w:rsidRDefault="00D267EC" w:rsidP="00486BB1">
            <w:r w:rsidRPr="009E6A61">
              <w:t>Тимощенко Любовь Викторовна</w:t>
            </w:r>
          </w:p>
        </w:tc>
        <w:tc>
          <w:tcPr>
            <w:tcW w:w="851" w:type="dxa"/>
            <w:vMerge w:val="restart"/>
          </w:tcPr>
          <w:p w:rsidR="00D267EC" w:rsidRPr="009E6A61" w:rsidRDefault="00D267EC" w:rsidP="00486BB1">
            <w:r w:rsidRPr="009E6A61">
              <w:t>старший специалист 1 разряда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D267EC" w:rsidRPr="009E6A61" w:rsidRDefault="00D267EC" w:rsidP="00486BB1">
            <w:r w:rsidRPr="009E6A61">
              <w:t>Земельный участок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267EC" w:rsidRPr="009E6A61" w:rsidRDefault="00D267EC" w:rsidP="00486BB1">
            <w:r w:rsidRPr="009E6A61"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67EC" w:rsidRPr="009E6A61" w:rsidRDefault="00D267EC" w:rsidP="00486BB1">
            <w:r w:rsidRPr="009E6A61">
              <w:t>1500</w:t>
            </w:r>
            <w:r>
              <w:t>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67EC" w:rsidRPr="009E6A61" w:rsidRDefault="00D267EC" w:rsidP="00486BB1">
            <w:r w:rsidRPr="009E6A61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267EC" w:rsidRPr="00524902" w:rsidRDefault="00D267EC" w:rsidP="00BA5074">
            <w:r w:rsidRPr="00524902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67EC" w:rsidRPr="003879FD" w:rsidRDefault="00D267EC" w:rsidP="008F67C0">
            <w:r w:rsidRPr="003879FD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Pr="003D1915" w:rsidRDefault="00D267EC" w:rsidP="00A14EC4">
            <w:r w:rsidRPr="003D1915">
              <w:t>76,70</w:t>
            </w:r>
          </w:p>
        </w:tc>
        <w:tc>
          <w:tcPr>
            <w:tcW w:w="992" w:type="dxa"/>
          </w:tcPr>
          <w:p w:rsidR="00D267EC" w:rsidRDefault="00D267EC">
            <w:r w:rsidRPr="00151A4F">
              <w:t>Россия</w:t>
            </w:r>
          </w:p>
        </w:tc>
        <w:tc>
          <w:tcPr>
            <w:tcW w:w="1276" w:type="dxa"/>
            <w:vMerge w:val="restart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853494,07</w:t>
            </w:r>
          </w:p>
        </w:tc>
        <w:tc>
          <w:tcPr>
            <w:tcW w:w="2551" w:type="dxa"/>
            <w:vMerge w:val="restart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67EC" w:rsidRDefault="00D267EC" w:rsidP="00BA5074">
            <w:r w:rsidRPr="00524902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Default="00D267EC" w:rsidP="008F67C0">
            <w:r w:rsidRPr="003879FD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Default="00D267EC" w:rsidP="00A14EC4">
            <w:r w:rsidRPr="003D1915">
              <w:t>1600,00</w:t>
            </w:r>
          </w:p>
        </w:tc>
        <w:tc>
          <w:tcPr>
            <w:tcW w:w="992" w:type="dxa"/>
          </w:tcPr>
          <w:p w:rsidR="00D267EC" w:rsidRDefault="00D267EC">
            <w:r w:rsidRPr="00151A4F">
              <w:t>Россия</w:t>
            </w: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67EC" w:rsidRDefault="00D267EC">
            <w:r w:rsidRPr="001C6E9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Аренда</w:t>
            </w:r>
          </w:p>
        </w:tc>
        <w:tc>
          <w:tcPr>
            <w:tcW w:w="567" w:type="dxa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1500,00</w:t>
            </w:r>
          </w:p>
        </w:tc>
        <w:tc>
          <w:tcPr>
            <w:tcW w:w="992" w:type="dxa"/>
          </w:tcPr>
          <w:p w:rsidR="00D267EC" w:rsidRDefault="00D267EC">
            <w:r w:rsidRPr="00151A4F">
              <w:t>Россия</w:t>
            </w: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267EC" w:rsidRDefault="00D267EC">
            <w:r w:rsidRPr="001C6E9F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Default="00D267EC" w:rsidP="008555F8">
            <w:pPr>
              <w:widowControl w:val="0"/>
              <w:suppressAutoHyphens/>
              <w:jc w:val="center"/>
            </w:pPr>
            <w:r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  <w:r w:rsidRPr="008555F8">
              <w:t>26209,00</w:t>
            </w:r>
          </w:p>
        </w:tc>
        <w:tc>
          <w:tcPr>
            <w:tcW w:w="992" w:type="dxa"/>
          </w:tcPr>
          <w:p w:rsidR="00D267EC" w:rsidRDefault="00D267EC">
            <w:r w:rsidRPr="00151A4F">
              <w:t>Россия</w:t>
            </w: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Супруг</w:t>
            </w:r>
          </w:p>
        </w:tc>
        <w:tc>
          <w:tcPr>
            <w:tcW w:w="851" w:type="dxa"/>
            <w:vMerge w:val="restart"/>
          </w:tcPr>
          <w:p w:rsidR="00D267EC" w:rsidRPr="008D35CC" w:rsidRDefault="00D267EC" w:rsidP="00072CBA">
            <w:pPr>
              <w:widowControl w:val="0"/>
              <w:suppressAutoHyphens/>
              <w:jc w:val="center"/>
            </w:pPr>
            <w:r w:rsidRPr="008D35CC">
              <w:t>временно не работающий</w:t>
            </w:r>
          </w:p>
        </w:tc>
        <w:tc>
          <w:tcPr>
            <w:tcW w:w="99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Индивидуальная</w:t>
            </w:r>
          </w:p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290</w:t>
            </w:r>
          </w:p>
        </w:tc>
        <w:tc>
          <w:tcPr>
            <w:tcW w:w="850" w:type="dxa"/>
            <w:shd w:val="clear" w:color="auto" w:fill="auto"/>
          </w:tcPr>
          <w:p w:rsidR="00D267EC" w:rsidRDefault="00D267EC">
            <w:r w:rsidRPr="001426A3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267EC" w:rsidRPr="001B58DE" w:rsidRDefault="00D267EC" w:rsidP="00B07606">
            <w:r w:rsidRPr="001B58DE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67EC" w:rsidRPr="001B58DE" w:rsidRDefault="00D267EC" w:rsidP="00B07606">
            <w:r w:rsidRPr="001B58DE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Pr="001B58DE" w:rsidRDefault="00D267EC" w:rsidP="00B07606">
            <w:r w:rsidRPr="001B58DE">
              <w:t>76,70</w:t>
            </w:r>
          </w:p>
        </w:tc>
        <w:tc>
          <w:tcPr>
            <w:tcW w:w="992" w:type="dxa"/>
          </w:tcPr>
          <w:p w:rsidR="00D267EC" w:rsidRDefault="00D267EC">
            <w:r w:rsidRPr="00721E91">
              <w:t>Россия</w:t>
            </w:r>
          </w:p>
        </w:tc>
        <w:tc>
          <w:tcPr>
            <w:tcW w:w="1276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267EC" w:rsidRPr="005B48E1" w:rsidRDefault="00D267EC" w:rsidP="006F2629">
            <w:pPr>
              <w:widowControl w:val="0"/>
              <w:suppressAutoHyphens/>
              <w:jc w:val="center"/>
            </w:pPr>
            <w:r>
              <w:t>230587,36</w:t>
            </w:r>
          </w:p>
        </w:tc>
        <w:tc>
          <w:tcPr>
            <w:tcW w:w="2551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Pr="008D35C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Индивидуальная</w:t>
            </w:r>
          </w:p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295,+/-6</w:t>
            </w:r>
          </w:p>
        </w:tc>
        <w:tc>
          <w:tcPr>
            <w:tcW w:w="850" w:type="dxa"/>
            <w:shd w:val="clear" w:color="auto" w:fill="auto"/>
          </w:tcPr>
          <w:p w:rsidR="00D267EC" w:rsidRDefault="00D267EC">
            <w:r w:rsidRPr="001426A3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267EC" w:rsidRPr="001B58DE" w:rsidRDefault="00D267EC" w:rsidP="00B07606">
            <w:r w:rsidRPr="001B58DE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Pr="001B58DE" w:rsidRDefault="00D267EC" w:rsidP="00B07606">
            <w:r w:rsidRPr="001B58DE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Default="00D267EC" w:rsidP="00B07606">
            <w:r w:rsidRPr="001B58DE">
              <w:t>1600,00</w:t>
            </w:r>
          </w:p>
        </w:tc>
        <w:tc>
          <w:tcPr>
            <w:tcW w:w="992" w:type="dxa"/>
          </w:tcPr>
          <w:p w:rsidR="00D267EC" w:rsidRDefault="00D267EC">
            <w:r w:rsidRPr="00721E91">
              <w:t>Россия</w:t>
            </w:r>
          </w:p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6F2629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Pr="008D35C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1-комнатная квартира</w:t>
            </w:r>
          </w:p>
        </w:tc>
        <w:tc>
          <w:tcPr>
            <w:tcW w:w="985" w:type="dxa"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  <w:r>
              <w:t>Индивидуальная</w:t>
            </w:r>
          </w:p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29,1</w:t>
            </w:r>
          </w:p>
        </w:tc>
        <w:tc>
          <w:tcPr>
            <w:tcW w:w="850" w:type="dxa"/>
            <w:shd w:val="clear" w:color="auto" w:fill="auto"/>
          </w:tcPr>
          <w:p w:rsidR="00D267EC" w:rsidRDefault="00D267EC">
            <w:r w:rsidRPr="001426A3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Аренда</w:t>
            </w:r>
          </w:p>
        </w:tc>
        <w:tc>
          <w:tcPr>
            <w:tcW w:w="567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2307,00</w:t>
            </w:r>
          </w:p>
        </w:tc>
        <w:tc>
          <w:tcPr>
            <w:tcW w:w="992" w:type="dxa"/>
          </w:tcPr>
          <w:p w:rsidR="00D267EC" w:rsidRDefault="00D267EC">
            <w:r w:rsidRPr="00721E91">
              <w:t>Россия</w:t>
            </w:r>
          </w:p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6F2629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67EC" w:rsidRPr="005B48E1" w:rsidRDefault="00D267EC" w:rsidP="008D35CC">
            <w:pPr>
              <w:widowControl w:val="0"/>
              <w:suppressAutoHyphens/>
              <w:jc w:val="center"/>
            </w:pPr>
            <w:r>
              <w:t>Автогараж</w:t>
            </w:r>
          </w:p>
        </w:tc>
        <w:tc>
          <w:tcPr>
            <w:tcW w:w="985" w:type="dxa"/>
            <w:shd w:val="clear" w:color="auto" w:fill="auto"/>
          </w:tcPr>
          <w:p w:rsidR="00D267EC" w:rsidRPr="005B48E1" w:rsidRDefault="00D267EC" w:rsidP="008D35CC">
            <w:pPr>
              <w:widowControl w:val="0"/>
              <w:suppressAutoHyphens/>
              <w:jc w:val="center"/>
            </w:pPr>
            <w: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170,7</w:t>
            </w:r>
          </w:p>
        </w:tc>
        <w:tc>
          <w:tcPr>
            <w:tcW w:w="850" w:type="dxa"/>
            <w:shd w:val="clear" w:color="auto" w:fill="auto"/>
          </w:tcPr>
          <w:p w:rsidR="00D267EC" w:rsidRDefault="00D267EC">
            <w:r w:rsidRPr="001426A3"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D267EC" w:rsidRDefault="00D267EC"/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6F2629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 xml:space="preserve">Нежилое здание, </w:t>
            </w:r>
            <w:r>
              <w:lastRenderedPageBreak/>
              <w:t>1-этажный</w:t>
            </w:r>
          </w:p>
        </w:tc>
        <w:tc>
          <w:tcPr>
            <w:tcW w:w="985" w:type="dxa"/>
            <w:shd w:val="clear" w:color="auto" w:fill="auto"/>
          </w:tcPr>
          <w:p w:rsidR="00D267EC" w:rsidRPr="005B48E1" w:rsidRDefault="00D267EC" w:rsidP="008D35CC">
            <w:pPr>
              <w:widowControl w:val="0"/>
              <w:suppressAutoHyphens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142,3</w:t>
            </w:r>
          </w:p>
        </w:tc>
        <w:tc>
          <w:tcPr>
            <w:tcW w:w="850" w:type="dxa"/>
            <w:shd w:val="clear" w:color="auto" w:fill="auto"/>
          </w:tcPr>
          <w:p w:rsidR="00D267EC" w:rsidRPr="001426A3" w:rsidRDefault="00D267EC">
            <w: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</w:tcPr>
          <w:p w:rsidR="00D267EC" w:rsidRPr="00721E91" w:rsidRDefault="00D267EC"/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6F2629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267EC" w:rsidRPr="005B48E1" w:rsidRDefault="00DE48E3" w:rsidP="00DE48E3">
            <w:pPr>
              <w:widowControl w:val="0"/>
              <w:suppressAutoHyphens/>
              <w:jc w:val="center"/>
            </w:pPr>
            <w: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учащийся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267EC" w:rsidRDefault="00D267EC"/>
        </w:tc>
        <w:tc>
          <w:tcPr>
            <w:tcW w:w="851" w:type="dxa"/>
            <w:shd w:val="clear" w:color="auto" w:fill="auto"/>
          </w:tcPr>
          <w:p w:rsidR="00D267EC" w:rsidRPr="00A15E4C" w:rsidRDefault="00D267EC" w:rsidP="00A07A38">
            <w:r w:rsidRPr="00A15E4C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67EC" w:rsidRPr="00A15E4C" w:rsidRDefault="00D267EC" w:rsidP="00A07A38">
            <w:r w:rsidRPr="00A15E4C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Pr="00A15E4C" w:rsidRDefault="00D267EC" w:rsidP="00A07A38">
            <w:r w:rsidRPr="00A15E4C">
              <w:t>76,70</w:t>
            </w:r>
          </w:p>
        </w:tc>
        <w:tc>
          <w:tcPr>
            <w:tcW w:w="992" w:type="dxa"/>
          </w:tcPr>
          <w:p w:rsidR="00D267EC" w:rsidRDefault="00D267EC">
            <w:r w:rsidRPr="00721E91">
              <w:t>Россия</w:t>
            </w:r>
          </w:p>
        </w:tc>
        <w:tc>
          <w:tcPr>
            <w:tcW w:w="1276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0,00</w:t>
            </w:r>
          </w:p>
        </w:tc>
        <w:tc>
          <w:tcPr>
            <w:tcW w:w="2551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222620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Pr="001426A3" w:rsidRDefault="00D267EC"/>
        </w:tc>
        <w:tc>
          <w:tcPr>
            <w:tcW w:w="851" w:type="dxa"/>
            <w:shd w:val="clear" w:color="auto" w:fill="auto"/>
          </w:tcPr>
          <w:p w:rsidR="00D267EC" w:rsidRPr="00A15E4C" w:rsidRDefault="00D267EC" w:rsidP="00A07A38">
            <w:r w:rsidRPr="00A15E4C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Pr="00A15E4C" w:rsidRDefault="00D267EC" w:rsidP="00A07A38">
            <w:r w:rsidRPr="00A15E4C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Pr="00A15E4C" w:rsidRDefault="00D267EC" w:rsidP="00A07A38">
            <w:r w:rsidRPr="00A15E4C">
              <w:t>1600,00</w:t>
            </w:r>
          </w:p>
        </w:tc>
        <w:tc>
          <w:tcPr>
            <w:tcW w:w="992" w:type="dxa"/>
          </w:tcPr>
          <w:p w:rsidR="00D267EC" w:rsidRPr="00721E91" w:rsidRDefault="00D267EC">
            <w:r w:rsidRPr="008D35CC">
              <w:t>Россия</w:t>
            </w:r>
          </w:p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222620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Pr="001426A3" w:rsidRDefault="00D267EC"/>
        </w:tc>
        <w:tc>
          <w:tcPr>
            <w:tcW w:w="851" w:type="dxa"/>
            <w:shd w:val="clear" w:color="auto" w:fill="auto"/>
          </w:tcPr>
          <w:p w:rsidR="00D267EC" w:rsidRPr="00A15E4C" w:rsidRDefault="00D267EC" w:rsidP="00A07A38">
            <w:r w:rsidRPr="00A15E4C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Pr="00A15E4C" w:rsidRDefault="00D267EC" w:rsidP="00A07A38">
            <w:r w:rsidRPr="00A15E4C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Default="00D267EC" w:rsidP="00A07A38">
            <w:r w:rsidRPr="00A15E4C">
              <w:t>26209,00</w:t>
            </w:r>
          </w:p>
        </w:tc>
        <w:tc>
          <w:tcPr>
            <w:tcW w:w="992" w:type="dxa"/>
          </w:tcPr>
          <w:p w:rsidR="00D267EC" w:rsidRPr="00721E91" w:rsidRDefault="00D267EC">
            <w:r w:rsidRPr="008D35CC">
              <w:t>Россия</w:t>
            </w:r>
          </w:p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267EC" w:rsidRPr="005B48E1" w:rsidRDefault="00DE48E3" w:rsidP="00DE48E3">
            <w:pPr>
              <w:widowControl w:val="0"/>
              <w:suppressAutoHyphens/>
              <w:jc w:val="center"/>
            </w:pPr>
            <w:r w:rsidRPr="00DE48E3"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учащийся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267EC" w:rsidRDefault="00D267EC"/>
        </w:tc>
        <w:tc>
          <w:tcPr>
            <w:tcW w:w="851" w:type="dxa"/>
            <w:shd w:val="clear" w:color="auto" w:fill="auto"/>
          </w:tcPr>
          <w:p w:rsidR="00D267EC" w:rsidRPr="00D14DD5" w:rsidRDefault="00D267EC" w:rsidP="00892852">
            <w:r w:rsidRPr="00D14DD5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67EC" w:rsidRPr="00D14DD5" w:rsidRDefault="00D267EC" w:rsidP="00892852">
            <w:r w:rsidRPr="00D14DD5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Pr="00D14DD5" w:rsidRDefault="00D267EC" w:rsidP="00892852">
            <w:r w:rsidRPr="00D14DD5">
              <w:t>76,70</w:t>
            </w:r>
          </w:p>
        </w:tc>
        <w:tc>
          <w:tcPr>
            <w:tcW w:w="992" w:type="dxa"/>
          </w:tcPr>
          <w:p w:rsidR="00D267EC" w:rsidRDefault="00D267EC">
            <w:r w:rsidRPr="00721E91">
              <w:t>Россия</w:t>
            </w:r>
          </w:p>
        </w:tc>
        <w:tc>
          <w:tcPr>
            <w:tcW w:w="1276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0,00</w:t>
            </w:r>
          </w:p>
        </w:tc>
        <w:tc>
          <w:tcPr>
            <w:tcW w:w="2551" w:type="dxa"/>
            <w:vMerge w:val="restart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  <w:r>
              <w:t>-</w:t>
            </w: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222620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Pr="001426A3" w:rsidRDefault="00D267EC"/>
        </w:tc>
        <w:tc>
          <w:tcPr>
            <w:tcW w:w="851" w:type="dxa"/>
            <w:shd w:val="clear" w:color="auto" w:fill="auto"/>
          </w:tcPr>
          <w:p w:rsidR="00D267EC" w:rsidRPr="00D14DD5" w:rsidRDefault="00D267EC" w:rsidP="00892852">
            <w:r w:rsidRPr="00D14DD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Pr="00D14DD5" w:rsidRDefault="00D267EC" w:rsidP="00892852">
            <w:r w:rsidRPr="00D14DD5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Pr="00D14DD5" w:rsidRDefault="00D267EC" w:rsidP="00892852">
            <w:r w:rsidRPr="00D14DD5">
              <w:t>1600,00</w:t>
            </w:r>
          </w:p>
        </w:tc>
        <w:tc>
          <w:tcPr>
            <w:tcW w:w="992" w:type="dxa"/>
          </w:tcPr>
          <w:p w:rsidR="00D267EC" w:rsidRPr="00721E91" w:rsidRDefault="00D267EC">
            <w:r w:rsidRPr="008D35CC">
              <w:t>Россия</w:t>
            </w:r>
          </w:p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  <w:tr w:rsidR="00D267EC" w:rsidRPr="005B48E1" w:rsidTr="00E823DA">
        <w:tc>
          <w:tcPr>
            <w:tcW w:w="540" w:type="dxa"/>
            <w:vMerge/>
            <w:shd w:val="clear" w:color="auto" w:fill="auto"/>
          </w:tcPr>
          <w:p w:rsidR="00D267EC" w:rsidRDefault="00D267EC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5" w:type="dxa"/>
            <w:vMerge/>
            <w:shd w:val="clear" w:color="auto" w:fill="auto"/>
          </w:tcPr>
          <w:p w:rsidR="00D267EC" w:rsidRDefault="00D267EC" w:rsidP="00222620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9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985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267EC" w:rsidRPr="001426A3" w:rsidRDefault="00D267EC"/>
        </w:tc>
        <w:tc>
          <w:tcPr>
            <w:tcW w:w="851" w:type="dxa"/>
            <w:shd w:val="clear" w:color="auto" w:fill="auto"/>
          </w:tcPr>
          <w:p w:rsidR="00D267EC" w:rsidRPr="00D14DD5" w:rsidRDefault="00D267EC" w:rsidP="00892852">
            <w:r w:rsidRPr="00D14DD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67EC" w:rsidRPr="00D14DD5" w:rsidRDefault="00D267EC" w:rsidP="00892852">
            <w:r w:rsidRPr="00D14DD5">
              <w:t>Безвозмездное пользование</w:t>
            </w:r>
          </w:p>
        </w:tc>
        <w:tc>
          <w:tcPr>
            <w:tcW w:w="567" w:type="dxa"/>
            <w:shd w:val="clear" w:color="auto" w:fill="auto"/>
          </w:tcPr>
          <w:p w:rsidR="00D267EC" w:rsidRDefault="00D267EC" w:rsidP="00892852">
            <w:r w:rsidRPr="00D14DD5">
              <w:t>26209,00</w:t>
            </w:r>
          </w:p>
        </w:tc>
        <w:tc>
          <w:tcPr>
            <w:tcW w:w="992" w:type="dxa"/>
          </w:tcPr>
          <w:p w:rsidR="00D267EC" w:rsidRPr="00721E91" w:rsidRDefault="00D267EC">
            <w:r w:rsidRPr="008D35CC">
              <w:t>Россия</w:t>
            </w:r>
          </w:p>
        </w:tc>
        <w:tc>
          <w:tcPr>
            <w:tcW w:w="1276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D267EC" w:rsidRDefault="00D267EC" w:rsidP="00072CBA">
            <w:pPr>
              <w:widowControl w:val="0"/>
              <w:suppressAutoHyphens/>
              <w:jc w:val="center"/>
            </w:pPr>
          </w:p>
        </w:tc>
        <w:tc>
          <w:tcPr>
            <w:tcW w:w="2551" w:type="dxa"/>
            <w:vMerge/>
          </w:tcPr>
          <w:p w:rsidR="00D267EC" w:rsidRPr="005B48E1" w:rsidRDefault="00D267EC" w:rsidP="00072CBA">
            <w:pPr>
              <w:widowControl w:val="0"/>
              <w:suppressAutoHyphens/>
              <w:jc w:val="center"/>
            </w:pPr>
          </w:p>
        </w:tc>
      </w:tr>
    </w:tbl>
    <w:p w:rsidR="0051406B" w:rsidRDefault="0051406B" w:rsidP="00287002"/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</w:t>
      </w:r>
      <w:r w:rsidR="006738A3">
        <w:t xml:space="preserve"> </w:t>
      </w:r>
      <w:r w:rsidR="006226CA">
        <w:t xml:space="preserve">    </w:t>
      </w:r>
      <w:r w:rsidR="006738A3" w:rsidRPr="006738A3">
        <w:rPr>
          <w:u w:val="single"/>
        </w:rPr>
        <w:t>Тимощенко Л.В</w:t>
      </w:r>
      <w:r w:rsidR="006738A3">
        <w:t>.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77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77C91">
        <w:rPr>
          <w:sz w:val="20"/>
          <w:szCs w:val="20"/>
        </w:rPr>
        <w:t xml:space="preserve">одпись </w:t>
      </w:r>
      <w:r w:rsidR="006226CA">
        <w:rPr>
          <w:sz w:val="20"/>
          <w:szCs w:val="20"/>
        </w:rPr>
        <w:t>лица</w:t>
      </w:r>
      <w:r w:rsidRPr="00A77C91">
        <w:rPr>
          <w:sz w:val="20"/>
          <w:szCs w:val="20"/>
        </w:rPr>
        <w:t>, представившего сведения</w:t>
      </w:r>
      <w:r>
        <w:rPr>
          <w:sz w:val="20"/>
          <w:szCs w:val="20"/>
        </w:rPr>
        <w:t xml:space="preserve">)            </w:t>
      </w:r>
      <w:r w:rsidR="006226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/Ф.И.О./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5F8" w:rsidRPr="008555F8">
        <w:rPr>
          <w:sz w:val="28"/>
          <w:szCs w:val="28"/>
          <w:u w:val="single"/>
        </w:rPr>
        <w:t>26.04.2019 г.</w:t>
      </w:r>
      <w:r>
        <w:rPr>
          <w:sz w:val="28"/>
          <w:szCs w:val="28"/>
        </w:rPr>
        <w:t xml:space="preserve">             </w:t>
      </w:r>
      <w:r w:rsidR="005140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</w:t>
      </w:r>
      <w:r>
        <w:t xml:space="preserve">_______________________________________       </w:t>
      </w:r>
      <w:r w:rsidR="00D267EC">
        <w:rPr>
          <w:u w:val="single"/>
        </w:rPr>
        <w:t>Дядюк О</w:t>
      </w:r>
      <w:r w:rsidR="00D267EC" w:rsidRPr="00D267EC">
        <w:rPr>
          <w:u w:val="single"/>
        </w:rPr>
        <w:t>.</w:t>
      </w:r>
      <w:r w:rsidR="00D267EC">
        <w:rPr>
          <w:u w:val="single"/>
        </w:rPr>
        <w:t>Г</w:t>
      </w:r>
      <w:r w:rsidR="00D267EC" w:rsidRPr="00D267EC">
        <w:rPr>
          <w:u w:val="single"/>
        </w:rPr>
        <w:t>.</w:t>
      </w:r>
      <w:r>
        <w:t xml:space="preserve">           </w:t>
      </w:r>
    </w:p>
    <w:p w:rsidR="003206CE" w:rsidRDefault="003206CE" w:rsidP="0051406B">
      <w:pPr>
        <w:tabs>
          <w:tab w:val="left" w:pos="13563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A77C91">
        <w:rPr>
          <w:sz w:val="20"/>
          <w:szCs w:val="20"/>
        </w:rPr>
        <w:t xml:space="preserve">(Дата)  </w:t>
      </w:r>
      <w:r>
        <w:rPr>
          <w:sz w:val="28"/>
          <w:szCs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</w:t>
      </w:r>
      <w:r w:rsidRPr="00A77C91">
        <w:rPr>
          <w:sz w:val="18"/>
          <w:szCs w:val="18"/>
        </w:rPr>
        <w:t>одпись кадрового работника</w:t>
      </w:r>
      <w:r>
        <w:rPr>
          <w:sz w:val="18"/>
          <w:szCs w:val="18"/>
        </w:rPr>
        <w:t xml:space="preserve">)                                  </w:t>
      </w:r>
      <w:r w:rsidR="006226C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0CBC" w:rsidRPr="0051406B" w:rsidSect="008555F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907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5B" w:rsidRDefault="008D3B5B">
      <w:r>
        <w:separator/>
      </w:r>
    </w:p>
  </w:endnote>
  <w:endnote w:type="continuationSeparator" w:id="0">
    <w:p w:rsidR="008D3B5B" w:rsidRDefault="008D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5B" w:rsidRDefault="008D3B5B">
      <w:r>
        <w:separator/>
      </w:r>
    </w:p>
  </w:footnote>
  <w:footnote w:type="continuationSeparator" w:id="0">
    <w:p w:rsidR="008D3B5B" w:rsidRDefault="008D3B5B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8D3B5B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563B-8B7F-4AFF-97EB-D10D75C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1</cp:lastModifiedBy>
  <cp:revision>14</cp:revision>
  <cp:lastPrinted>2019-04-22T02:47:00Z</cp:lastPrinted>
  <dcterms:created xsi:type="dcterms:W3CDTF">2019-04-22T02:52:00Z</dcterms:created>
  <dcterms:modified xsi:type="dcterms:W3CDTF">2019-04-23T02:36:00Z</dcterms:modified>
</cp:coreProperties>
</file>